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1.下列词语中加点字的读音，全都不相同的一组是（     ）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A.疏</w:t>
      </w:r>
      <w:r>
        <w:rPr>
          <w:rFonts w:ascii="宋体" w:eastAsia="宋体" w:hAnsi="宋体" w:cs="宋体" w:hint="eastAsia"/>
          <w:sz w:val="21"/>
          <w:szCs w:val="21"/>
          <w:em w:val="dot"/>
        </w:rPr>
        <w:t>浚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  <w:em w:val="dot"/>
        </w:rPr>
        <w:t>逡</w:t>
      </w:r>
      <w:r>
        <w:rPr>
          <w:rFonts w:ascii="宋体" w:eastAsia="宋体" w:hAnsi="宋体" w:cs="宋体" w:hint="eastAsia"/>
          <w:sz w:val="21"/>
          <w:szCs w:val="21"/>
        </w:rPr>
        <w:t>巡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  <w:em w:val="dot"/>
        </w:rPr>
        <w:t>唆</w:t>
      </w:r>
      <w:r>
        <w:rPr>
          <w:rFonts w:ascii="宋体" w:eastAsia="宋体" w:hAnsi="宋体" w:cs="宋体" w:hint="eastAsia"/>
          <w:sz w:val="21"/>
          <w:szCs w:val="21"/>
        </w:rPr>
        <w:t>使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崇山</w:t>
      </w:r>
      <w:r>
        <w:rPr>
          <w:rFonts w:ascii="宋体" w:eastAsia="宋体" w:hAnsi="宋体" w:cs="宋体" w:hint="eastAsia"/>
          <w:sz w:val="21"/>
          <w:szCs w:val="21"/>
          <w:em w:val="dot"/>
        </w:rPr>
        <w:t>峻</w:t>
      </w:r>
      <w:r>
        <w:rPr>
          <w:rFonts w:ascii="宋体" w:eastAsia="宋体" w:hAnsi="宋体" w:cs="宋体" w:hint="eastAsia"/>
          <w:sz w:val="21"/>
          <w:szCs w:val="21"/>
        </w:rPr>
        <w:t>岭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怙恶不</w:t>
      </w:r>
      <w:r>
        <w:rPr>
          <w:rFonts w:ascii="宋体" w:eastAsia="宋体" w:hAnsi="宋体" w:cs="宋体" w:hint="eastAsia"/>
          <w:sz w:val="21"/>
          <w:szCs w:val="21"/>
          <w:em w:val="dot"/>
        </w:rPr>
        <w:t>悛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B.</w:t>
      </w:r>
      <w:r>
        <w:rPr>
          <w:rFonts w:ascii="宋体" w:eastAsia="宋体" w:hAnsi="宋体" w:cs="宋体" w:hint="eastAsia"/>
          <w:sz w:val="21"/>
          <w:szCs w:val="21"/>
          <w:em w:val="dot"/>
        </w:rPr>
        <w:t>侠</w:t>
      </w:r>
      <w:r>
        <w:rPr>
          <w:rFonts w:ascii="宋体" w:eastAsia="宋体" w:hAnsi="宋体" w:cs="宋体" w:hint="eastAsia"/>
          <w:sz w:val="21"/>
          <w:szCs w:val="21"/>
        </w:rPr>
        <w:t>士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脸</w:t>
      </w:r>
      <w:r>
        <w:rPr>
          <w:rFonts w:ascii="宋体" w:eastAsia="宋体" w:hAnsi="宋体" w:cs="宋体" w:hint="eastAsia"/>
          <w:sz w:val="21"/>
          <w:szCs w:val="21"/>
          <w:em w:val="dot"/>
        </w:rPr>
        <w:t>颊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海</w:t>
      </w:r>
      <w:r>
        <w:rPr>
          <w:rFonts w:ascii="宋体" w:eastAsia="宋体" w:hAnsi="宋体" w:cs="宋体" w:hint="eastAsia"/>
          <w:sz w:val="21"/>
          <w:szCs w:val="21"/>
          <w:em w:val="dot"/>
        </w:rPr>
        <w:t>峡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  <w:em w:val="dot"/>
        </w:rPr>
        <w:t>狭</w:t>
      </w:r>
      <w:r>
        <w:rPr>
          <w:rFonts w:ascii="宋体" w:eastAsia="宋体" w:hAnsi="宋体" w:cs="宋体" w:hint="eastAsia"/>
          <w:sz w:val="21"/>
          <w:szCs w:val="21"/>
        </w:rPr>
        <w:t>路相逢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汗流</w:t>
      </w:r>
      <w:r>
        <w:rPr>
          <w:rFonts w:ascii="宋体" w:eastAsia="宋体" w:hAnsi="宋体" w:cs="宋体" w:hint="eastAsia"/>
          <w:sz w:val="21"/>
          <w:szCs w:val="21"/>
          <w:em w:val="dot"/>
        </w:rPr>
        <w:t>浃</w:t>
      </w:r>
      <w:r>
        <w:rPr>
          <w:rFonts w:ascii="宋体" w:eastAsia="宋体" w:hAnsi="宋体" w:cs="宋体" w:hint="eastAsia"/>
          <w:sz w:val="21"/>
          <w:szCs w:val="21"/>
        </w:rPr>
        <w:t>背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C.</w:t>
      </w:r>
      <w:r>
        <w:rPr>
          <w:rFonts w:ascii="宋体" w:eastAsia="宋体" w:hAnsi="宋体" w:cs="宋体" w:hint="eastAsia"/>
          <w:sz w:val="21"/>
          <w:szCs w:val="21"/>
          <w:em w:val="dot"/>
        </w:rPr>
        <w:t>供</w:t>
      </w:r>
      <w:r>
        <w:rPr>
          <w:rFonts w:ascii="宋体" w:eastAsia="宋体" w:hAnsi="宋体" w:cs="宋体" w:hint="eastAsia"/>
          <w:sz w:val="21"/>
          <w:szCs w:val="21"/>
        </w:rPr>
        <w:t>给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  <w:em w:val="dot"/>
        </w:rPr>
        <w:t>烘</w:t>
      </w:r>
      <w:r>
        <w:rPr>
          <w:rFonts w:ascii="宋体" w:eastAsia="宋体" w:hAnsi="宋体" w:cs="宋体" w:hint="eastAsia"/>
          <w:sz w:val="21"/>
          <w:szCs w:val="21"/>
        </w:rPr>
        <w:t>托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  <w:em w:val="dot"/>
        </w:rPr>
        <w:t>哄</w:t>
      </w:r>
      <w:r>
        <w:rPr>
          <w:rFonts w:ascii="宋体" w:eastAsia="宋体" w:hAnsi="宋体" w:cs="宋体" w:hint="eastAsia"/>
          <w:sz w:val="21"/>
          <w:szCs w:val="21"/>
        </w:rPr>
        <w:t>骗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山</w:t>
      </w:r>
      <w:r>
        <w:rPr>
          <w:rFonts w:ascii="宋体" w:eastAsia="宋体" w:hAnsi="宋体" w:cs="宋体" w:hint="eastAsia"/>
          <w:sz w:val="21"/>
          <w:szCs w:val="21"/>
          <w:em w:val="dot"/>
        </w:rPr>
        <w:t>洪</w:t>
      </w:r>
      <w:r>
        <w:rPr>
          <w:rFonts w:ascii="宋体" w:eastAsia="宋体" w:hAnsi="宋体" w:cs="宋体" w:hint="eastAsia"/>
          <w:sz w:val="21"/>
          <w:szCs w:val="21"/>
        </w:rPr>
        <w:t>暴发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垂</w:t>
      </w:r>
      <w:r>
        <w:rPr>
          <w:rFonts w:ascii="宋体" w:eastAsia="宋体" w:hAnsi="宋体" w:cs="宋体" w:hint="eastAsia"/>
          <w:sz w:val="21"/>
          <w:szCs w:val="21"/>
          <w:em w:val="dot"/>
        </w:rPr>
        <w:t>拱</w:t>
      </w:r>
      <w:r>
        <w:rPr>
          <w:rFonts w:ascii="宋体" w:eastAsia="宋体" w:hAnsi="宋体" w:cs="宋体" w:hint="eastAsia"/>
          <w:sz w:val="21"/>
          <w:szCs w:val="21"/>
        </w:rPr>
        <w:t>而治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D.</w:t>
      </w:r>
      <w:r>
        <w:rPr>
          <w:rFonts w:ascii="宋体" w:eastAsia="宋体" w:hAnsi="宋体" w:cs="宋体" w:hint="eastAsia"/>
          <w:sz w:val="21"/>
          <w:szCs w:val="21"/>
          <w:em w:val="dot"/>
        </w:rPr>
        <w:t>浪</w:t>
      </w:r>
      <w:r>
        <w:rPr>
          <w:rFonts w:ascii="宋体" w:eastAsia="宋体" w:hAnsi="宋体" w:cs="宋体" w:hint="eastAsia"/>
          <w:sz w:val="21"/>
          <w:szCs w:val="21"/>
        </w:rPr>
        <w:t>涛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  <w:em w:val="dot"/>
        </w:rPr>
        <w:t>狼</w:t>
      </w:r>
      <w:r>
        <w:rPr>
          <w:rFonts w:ascii="宋体" w:eastAsia="宋体" w:hAnsi="宋体" w:cs="宋体" w:hint="eastAsia"/>
          <w:sz w:val="21"/>
          <w:szCs w:val="21"/>
        </w:rPr>
        <w:t>藉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酝</w:t>
      </w:r>
      <w:r>
        <w:rPr>
          <w:rFonts w:ascii="宋体" w:eastAsia="宋体" w:hAnsi="宋体" w:cs="宋体" w:hint="eastAsia"/>
          <w:sz w:val="21"/>
          <w:szCs w:val="21"/>
          <w:em w:val="dot"/>
        </w:rPr>
        <w:t>酿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书声</w:t>
      </w:r>
      <w:r>
        <w:rPr>
          <w:rFonts w:ascii="宋体" w:eastAsia="宋体" w:hAnsi="宋体" w:cs="宋体" w:hint="eastAsia"/>
          <w:sz w:val="21"/>
          <w:szCs w:val="21"/>
          <w:em w:val="dot"/>
        </w:rPr>
        <w:t>琅</w:t>
      </w:r>
      <w:r>
        <w:rPr>
          <w:rFonts w:ascii="宋体" w:eastAsia="宋体" w:hAnsi="宋体" w:cs="宋体" w:hint="eastAsia"/>
          <w:sz w:val="21"/>
          <w:szCs w:val="21"/>
        </w:rPr>
        <w:t>琅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豁然开</w:t>
      </w:r>
      <w:r>
        <w:rPr>
          <w:rFonts w:ascii="宋体" w:eastAsia="宋体" w:hAnsi="宋体" w:cs="宋体" w:hint="eastAsia"/>
          <w:sz w:val="21"/>
          <w:szCs w:val="21"/>
          <w:em w:val="dot"/>
        </w:rPr>
        <w:t>朗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1.【答案】C【解析】A五个读音分别为jùn、qūn、suō、jùn、quān；B五个读音分别为xiá、jiá、xiá、xiá、jiā；C五个读音分别为gōng、hōng、hǒng、</w:t>
      </w:r>
      <w:r w:rsidRPr="000B12CC">
        <w:rPr>
          <w:rFonts w:ascii="宋体" w:eastAsia="宋体" w:hAnsi="宋体" w:cs="宋体" w:hint="eastAsia"/>
          <w:sz w:val="21"/>
          <w:szCs w:val="21"/>
        </w:rPr>
        <w:t>hóng</w:t>
      </w:r>
      <w:r>
        <w:rPr>
          <w:rFonts w:ascii="宋体" w:eastAsia="宋体" w:hAnsi="宋体" w:cs="宋体" w:hint="eastAsia"/>
          <w:sz w:val="21"/>
          <w:szCs w:val="21"/>
        </w:rPr>
        <w:t>、gǒng；</w:t>
      </w:r>
    </w:p>
    <w:p w:rsidR="000B12CC" w:rsidRDefault="000B12CC" w:rsidP="000B12CC">
      <w:pPr>
        <w:pStyle w:val="a3"/>
        <w:widowControl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1.下列各组词语中，有错别字的一组是（     ）</w:t>
      </w:r>
    </w:p>
    <w:p w:rsidR="000B12CC" w:rsidRDefault="000B12CC" w:rsidP="000B12CC">
      <w:pPr>
        <w:pStyle w:val="a3"/>
        <w:widowControl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A.鬼怪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行事诡怪</w:t>
      </w:r>
      <w:r>
        <w:rPr>
          <w:rFonts w:ascii="宋体" w:hAnsi="宋体" w:cs="宋体" w:hint="eastAsia"/>
          <w:sz w:val="21"/>
          <w:szCs w:val="21"/>
        </w:rPr>
        <w:tab/>
        <w:t>防范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防患未然</w:t>
      </w:r>
    </w:p>
    <w:p w:rsidR="000B12CC" w:rsidRDefault="000B12CC" w:rsidP="000B12CC">
      <w:pPr>
        <w:pStyle w:val="a3"/>
        <w:widowControl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B.艰苦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坚苦卓绝</w:t>
      </w:r>
      <w:r>
        <w:rPr>
          <w:rFonts w:ascii="宋体" w:hAnsi="宋体" w:cs="宋体" w:hint="eastAsia"/>
          <w:sz w:val="21"/>
          <w:szCs w:val="21"/>
        </w:rPr>
        <w:tab/>
        <w:t>年青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年轻力壮</w:t>
      </w:r>
    </w:p>
    <w:p w:rsidR="000B12CC" w:rsidRDefault="000B12CC" w:rsidP="000B12CC">
      <w:pPr>
        <w:pStyle w:val="a3"/>
        <w:widowControl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C.手指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首屈一指</w:t>
      </w:r>
      <w:r>
        <w:rPr>
          <w:rFonts w:ascii="宋体" w:hAnsi="宋体" w:cs="宋体" w:hint="eastAsia"/>
          <w:sz w:val="21"/>
          <w:szCs w:val="21"/>
        </w:rPr>
        <w:tab/>
        <w:t>浪涛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白浪滔天</w:t>
      </w:r>
    </w:p>
    <w:p w:rsidR="000B12CC" w:rsidRDefault="000B12CC" w:rsidP="000B12CC">
      <w:pPr>
        <w:pStyle w:val="a3"/>
        <w:widowControl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D.圣地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革命胜地</w:t>
      </w:r>
      <w:r>
        <w:rPr>
          <w:rFonts w:ascii="宋体" w:hAnsi="宋体" w:cs="宋体" w:hint="eastAsia"/>
          <w:sz w:val="21"/>
          <w:szCs w:val="21"/>
        </w:rPr>
        <w:tab/>
        <w:t>直言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仗义执言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【答案】D【解析】“革命胜地”应为“革命圣地”。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下列各句中标点符号使用正确的一项是(     )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A.桃花开了，红得像火；梨花开了，白得像雪；郁金香也开了，黄色、紫色交相辉映，好一派万紫千红的灿烂春光。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B.公司常年坚持节能管理的月考核、季评比、年结算制度、能耗预测制度和能源跟踪分析制度，做到节能工作常抓不懈。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C.中国足球的球迷们现在感到很迷惘，面对这片绿茵场，不知道是继续呐喊助威呢，还是干脆掉头而去？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D.“守株待兔”的“株”是什么呢？《说文解字》的解释是“木根也”，段玉裁在注释时则说得更明确：“今俗语云桩。”</w:t>
      </w:r>
    </w:p>
    <w:p w:rsidR="000B12CC" w:rsidRDefault="000B12CC" w:rsidP="000B12CC">
      <w:pPr>
        <w:pStyle w:val="a4"/>
        <w:spacing w:line="360" w:lineRule="auto"/>
        <w:ind w:firstLineChars="200" w:firstLine="420"/>
        <w:jc w:val="left"/>
        <w:rPr>
          <w:rFonts w:hAnsi="宋体" w:cs="宋体"/>
        </w:rPr>
      </w:pPr>
      <w:r>
        <w:rPr>
          <w:rFonts w:hAnsi="宋体" w:cs="宋体" w:hint="eastAsia"/>
        </w:rPr>
        <w:t>【答案】D【解析】A项，最后的一个逗号应为冒号。B项，“年结算制度”后的顿号应为逗号。C项，此处为陈述句，将问号改为句号。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下列各句中，没有语病的一项是（ </w:t>
      </w:r>
      <w:r>
        <w:rPr>
          <w:rFonts w:ascii="宋体" w:hAnsi="宋体" w:cs="宋体" w:hint="eastAsia"/>
          <w:sz w:val="21"/>
          <w:szCs w:val="21"/>
        </w:rPr>
        <w:t xml:space="preserve">   </w:t>
      </w:r>
      <w:r>
        <w:rPr>
          <w:rFonts w:ascii="宋体" w:eastAsia="宋体" w:hAnsi="宋体" w:cs="宋体" w:hint="eastAsia"/>
          <w:sz w:val="21"/>
          <w:szCs w:val="21"/>
        </w:rPr>
        <w:t>）。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A.首届“书香之家”颁奖典礼，是设在杜甫草堂古色古香的仰止堂举行的，当场揭晓了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书香家庭、书香校园、书香企业、书香社区等获奖名单。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B.专家强调，必须牢固树立保护生态环境就是保护生产力的理念，形成绿水青山也是金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山银山的生态意识，构建与生态文明相适应的发展模式。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C.市旅游局要求各风景区进一步加强对景区厕所、停车场的建设和管理，整治和引导不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文明旅游的各种顽疾和陋习，有效提升景区的服务水平。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D.《四川省农村扶贫开发条例》是首次四川针对贫困人群制定的地方性法规，将精准扶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贫确定为重要原则，从最贫困村户入手，让老乡过上好日子。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B【解析】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 项句式杂糅，“是设在……举行的”，使用不当，可去掉“设”。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 项搭配不当，可以说“整治各种顽疾和陋习”，但不能“引导”。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D 项语序不当，“四川”应该放在“首次”的前面。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依次填入下列各句横线处的词语，最恰当的一组是（     ）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①逐步推广使用清洁的可再生能源，减少使用污染环境的能源，是________环境恶化的正确选择。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②随着人们自律程度的不断提高，过去有些需要用铁栏杆来维持________的地方，现在只要拉绳或画线就行了。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③具有世界影响的中国画大师张大千，人物、花鸟、鱼虫、走兽无一不精，尤其________画山水。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A.遏制</w:t>
      </w:r>
      <w:r>
        <w:rPr>
          <w:rFonts w:ascii="宋体" w:eastAsia="宋体" w:hAnsi="宋体" w:cs="宋体" w:hint="eastAsia"/>
          <w:sz w:val="21"/>
          <w:szCs w:val="21"/>
        </w:rPr>
        <w:tab/>
        <w:t>次序</w:t>
      </w:r>
      <w:r>
        <w:rPr>
          <w:rFonts w:ascii="宋体" w:eastAsia="宋体" w:hAnsi="宋体" w:cs="宋体" w:hint="eastAsia"/>
          <w:sz w:val="21"/>
          <w:szCs w:val="21"/>
        </w:rPr>
        <w:tab/>
        <w:t>善于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B.遏制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秩序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擅长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C.遏止</w:t>
      </w:r>
      <w:r>
        <w:rPr>
          <w:rFonts w:ascii="宋体" w:eastAsia="宋体" w:hAnsi="宋体" w:cs="宋体" w:hint="eastAsia"/>
          <w:sz w:val="21"/>
          <w:szCs w:val="21"/>
        </w:rPr>
        <w:tab/>
        <w:t>秩序</w:t>
      </w:r>
      <w:r>
        <w:rPr>
          <w:rFonts w:ascii="宋体" w:eastAsia="宋体" w:hAnsi="宋体" w:cs="宋体" w:hint="eastAsia"/>
          <w:sz w:val="21"/>
          <w:szCs w:val="21"/>
        </w:rPr>
        <w:tab/>
        <w:t>擅长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D.遏止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次序</w:t>
      </w:r>
      <w:r>
        <w:rPr>
          <w:rFonts w:ascii="宋体" w:eastAsia="宋体" w:hAnsi="宋体" w:cs="宋体" w:hint="eastAsia"/>
          <w:sz w:val="21"/>
          <w:szCs w:val="21"/>
        </w:rPr>
        <w:tab/>
      </w:r>
      <w:r>
        <w:rPr>
          <w:rFonts w:ascii="宋体" w:eastAsia="宋体" w:hAnsi="宋体" w:cs="宋体" w:hint="eastAsia"/>
          <w:sz w:val="21"/>
          <w:szCs w:val="21"/>
        </w:rPr>
        <w:tab/>
        <w:t>善于</w:t>
      </w:r>
    </w:p>
    <w:p w:rsidR="000B12CC" w:rsidRDefault="000B12CC" w:rsidP="000B12CC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【答案】B【解析】遏制：重点是“制”，控制住；遏止：重点是“止”，使停止。显然，目前对于环境恶化只能控制还不能使其停止，排除C．D。善于：范围广；擅长：主要用于专业特长，如擅长绘画。“画山水”应该选用“擅长”。维持秩序/按次序入场。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lastRenderedPageBreak/>
        <w:t>依次填入下面一段文字横线处的语句，衔接最恰当的一组是(    )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从叙事的角度说，《红楼梦》特别令人赞叹的是其中真实而丰满的细节描写。__________，__________，__________。__________，__________，__________。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①细节描写往往失之简陋、夸张 ②充分显示了曹雪芹对现实生活敏锐的观察力和表现力③因为中国古代小说从魏晋小说的“粗陈梗概”，到宋元说书的矜奇尚异 ④这些“家庭琐事、闺阁闲情”不但真实可信，而且内涵深刻 ⑤具有以小见大的艺术容量 ⑥而《红楼梦》则不然，它完全是以丰富的生活细节构成了小说叙事的主体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A．②③①⑥⑤④   B．③①⑥④⑤②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C．④③①⑥②⑤   D．③⑤⑥②④①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 w:val="21"/>
          <w:szCs w:val="21"/>
        </w:rPr>
        <w:t>【答案】B【解析】③与上句衔接最紧密；①紧承上句解释中国古代小说的特点；⑥承前启后，进行比对，转入对《红楼梦》的分析；④⑤紧承上句对“生活细节”进行概说；②是对文段的总结。</w:t>
      </w:r>
    </w:p>
    <w:p w:rsidR="00A374DE" w:rsidRDefault="00A374DE" w:rsidP="00A374DE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《资治通鉴》是我国北宋年间何人主编的一部编年体的历史巨著？（     ）</w:t>
      </w:r>
    </w:p>
    <w:p w:rsidR="00A374DE" w:rsidRDefault="00A374DE" w:rsidP="00A374DE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A.王安石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  <w:t>B.司马光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  <w:t>C.欧阳修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  <w:t>D.苏轼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【答案】B【解析】《资治通鉴》（常简作《通鉴》），由北宋司马光主编的一部多卷本编年体史书，是中国第一部编年体通史，在中国官修史书中占有极重要的地位。</w:t>
      </w:r>
    </w:p>
    <w:p w:rsidR="00A374DE" w:rsidRDefault="00A374DE" w:rsidP="00A374DE">
      <w:pPr>
        <w:pStyle w:val="a3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下列哪个成语典故说的是吕不韦的故事？（     ）</w:t>
      </w:r>
    </w:p>
    <w:p w:rsidR="00A374DE" w:rsidRDefault="00A374DE" w:rsidP="00A374DE">
      <w:pPr>
        <w:pStyle w:val="a3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A.一字千金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  <w:t>B.一诺千金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  <w:t>C.一饭千金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ab/>
        <w:t>D.一掷千金</w:t>
      </w:r>
    </w:p>
    <w:p w:rsidR="00A374DE" w:rsidRDefault="00A374DE" w:rsidP="00A374DE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【答案】A【解析】A.一字千金（</w:t>
      </w:r>
      <w:hyperlink r:id="rId4" w:tgtFrame="_blank" w:history="1">
        <w:r>
          <w:rPr>
            <w:rFonts w:ascii="宋体" w:eastAsia="宋体" w:hAnsi="宋体" w:cs="宋体" w:hint="eastAsia"/>
            <w:sz w:val="21"/>
            <w:szCs w:val="21"/>
          </w:rPr>
          <w:t>吕不韦</w:t>
        </w:r>
      </w:hyperlink>
      <w:r>
        <w:rPr>
          <w:rFonts w:ascii="宋体" w:eastAsia="宋体" w:hAnsi="宋体" w:cs="宋体" w:hint="eastAsia"/>
          <w:sz w:val="21"/>
          <w:szCs w:val="21"/>
        </w:rPr>
        <w:t>）：意思是一字值一千金，原指改动一个字赏赐千金，形容文字价值极高，文辞精彩奇妙。也指书法作品的珍贵；B.一诺千金（</w:t>
      </w:r>
      <w:hyperlink r:id="rId5" w:tgtFrame="_blank" w:history="1">
        <w:r>
          <w:rPr>
            <w:rFonts w:ascii="宋体" w:eastAsia="宋体" w:hAnsi="宋体" w:cs="宋体" w:hint="eastAsia"/>
            <w:sz w:val="21"/>
            <w:szCs w:val="21"/>
          </w:rPr>
          <w:t>季布</w:t>
        </w:r>
      </w:hyperlink>
      <w:r>
        <w:rPr>
          <w:rFonts w:ascii="宋体" w:eastAsia="宋体" w:hAnsi="宋体" w:cs="宋体" w:hint="eastAsia"/>
          <w:sz w:val="21"/>
          <w:szCs w:val="21"/>
        </w:rPr>
        <w:t>）：是汉语成语，意思是指许下的一个诺言有千金的价值。比喻说话算数，极有信用。也叫千金一诺。出自《</w:t>
      </w:r>
      <w:hyperlink r:id="rId6" w:tgtFrame="_blank" w:history="1">
        <w:r>
          <w:rPr>
            <w:rFonts w:ascii="宋体" w:eastAsia="宋体" w:hAnsi="宋体" w:cs="宋体" w:hint="eastAsia"/>
            <w:sz w:val="21"/>
            <w:szCs w:val="21"/>
          </w:rPr>
          <w:t>史记</w:t>
        </w:r>
      </w:hyperlink>
      <w:r>
        <w:rPr>
          <w:rFonts w:ascii="宋体" w:eastAsia="宋体" w:hAnsi="宋体" w:cs="宋体" w:hint="eastAsia"/>
          <w:sz w:val="21"/>
          <w:szCs w:val="21"/>
        </w:rPr>
        <w:t>·季布栾布列传》；C.一饭千金（韩信）：意思是比喻厚厚地报答对自己有恩的人。出自《史记·淮阴侯列传》“信钓于城下，诸漂母漂，有一母见信饥，饭信，竟漂数十日；D.一掷千金（吴象之）：指用钱满不在乎，一花就是一大笔。出自《少年行》吴象之（唐）：“一掷千金浑是胆，家无四壁不知贫。”</w:t>
      </w:r>
    </w:p>
    <w:p w:rsidR="00A374DE" w:rsidRDefault="00A374DE" w:rsidP="00A374DE">
      <w:pPr>
        <w:spacing w:line="360" w:lineRule="auto"/>
        <w:ind w:firstLineChars="200" w:firstLine="422"/>
        <w:jc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寻春</w:t>
      </w:r>
      <w:r>
        <w:rPr>
          <w:rFonts w:ascii="宋体" w:eastAsia="宋体" w:hAnsi="宋体" w:cs="宋体" w:hint="eastAsia"/>
          <w:sz w:val="21"/>
          <w:szCs w:val="21"/>
          <w:vertAlign w:val="superscript"/>
        </w:rPr>
        <w:t>①</w:t>
      </w:r>
      <w:r>
        <w:rPr>
          <w:rFonts w:ascii="宋体" w:eastAsia="宋体" w:hAnsi="宋体" w:cs="宋体" w:hint="eastAsia"/>
          <w:sz w:val="21"/>
          <w:szCs w:val="21"/>
        </w:rPr>
        <w:t xml:space="preserve">  苏轼</w:t>
      </w:r>
    </w:p>
    <w:p w:rsidR="00A374DE" w:rsidRDefault="00A374DE" w:rsidP="00A374DE">
      <w:pPr>
        <w:spacing w:line="360" w:lineRule="auto"/>
        <w:ind w:firstLineChars="200" w:firstLine="420"/>
        <w:jc w:val="right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正月二十日，与潘、郭二生出郊寻春，忽记去年是日同至女王城作诗，乃和前韵。</w:t>
      </w:r>
    </w:p>
    <w:p w:rsidR="00A374DE" w:rsidRDefault="00A374DE" w:rsidP="00A374DE">
      <w:pPr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东风未肯入东门，走马还寻去岁村。</w:t>
      </w:r>
    </w:p>
    <w:p w:rsidR="00A374DE" w:rsidRDefault="00A374DE" w:rsidP="00A374DE">
      <w:pPr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人似秋鸿来有信，事如春梦了无痕。</w:t>
      </w:r>
    </w:p>
    <w:p w:rsidR="00A374DE" w:rsidRDefault="00A374DE" w:rsidP="00A374DE">
      <w:pPr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江城白酒三杯酽</w:t>
      </w:r>
      <w:r>
        <w:rPr>
          <w:rFonts w:ascii="宋体" w:eastAsia="宋体" w:hAnsi="宋体" w:cs="宋体" w:hint="eastAsia"/>
          <w:sz w:val="21"/>
          <w:szCs w:val="21"/>
          <w:vertAlign w:val="superscript"/>
        </w:rPr>
        <w:t>②</w:t>
      </w:r>
      <w:r>
        <w:rPr>
          <w:rFonts w:ascii="宋体" w:eastAsia="宋体" w:hAnsi="宋体" w:cs="宋体" w:hint="eastAsia"/>
          <w:sz w:val="21"/>
          <w:szCs w:val="21"/>
        </w:rPr>
        <w:t>，野老苍颜一笑温。</w:t>
      </w:r>
    </w:p>
    <w:p w:rsidR="00A374DE" w:rsidRDefault="00A374DE" w:rsidP="00A374DE">
      <w:pPr>
        <w:spacing w:line="360" w:lineRule="auto"/>
        <w:ind w:firstLineChars="200" w:firstLine="420"/>
        <w:jc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已约年年为此会，故人不用赋招魂</w:t>
      </w:r>
      <w:r>
        <w:rPr>
          <w:rFonts w:ascii="宋体" w:eastAsia="宋体" w:hAnsi="宋体" w:cs="宋体" w:hint="eastAsia"/>
          <w:sz w:val="21"/>
          <w:szCs w:val="21"/>
          <w:vertAlign w:val="superscript"/>
        </w:rPr>
        <w:t>③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[注]①题目为编者所加，原诗仅有诗前小序。此诗作于元丰五年（1082）诗人被贬黄州期间。②酽，（汁液）浓；味厚。③招魂，即《楚辞·招魂》。传说宋玉因屈原信而见疑、忠而见弃，作《招魂》讽谏怀王，希望他能悔悟，及时召回屈原。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1.下列对这首诗的赏析，不正确的一项是（    ）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A.开头两句设想“东风”为春之信使，城居的诗人没有感觉到春意，渴望春意的诗人于是主动出郊寻春、旧地重游。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B.颔联宕开一笔，不写寻春所获，而作起议论来，表达感慨，诗意警策。可结合作者同时期写的《前赤壁赋》来理解。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C.“江城”诗中指黄州。味道醇厚的江城白酒、笑意温和的野老，既表明这次春游的欢聚畅饮，也表现了苏轼在黄州的生活状况。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D.最后两句是告慰故人，诗人表明自己在黄州过得很好，并邀请京城的朋友到此相聚，让友人不必为自己返京之事多操心。</w:t>
      </w:r>
    </w:p>
    <w:p w:rsidR="00A374DE" w:rsidRDefault="00A374DE" w:rsidP="00A374DE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【答案】D（“邀请京城的朋友”不准确，这里是与“野老”相约。）</w:t>
      </w:r>
    </w:p>
    <w:p w:rsidR="000B12CC" w:rsidRDefault="000B12CC" w:rsidP="000B12CC">
      <w:pPr>
        <w:spacing w:line="360" w:lineRule="auto"/>
        <w:ind w:firstLineChars="200" w:firstLine="440"/>
        <w:rPr>
          <w:rFonts w:ascii="宋体" w:hAnsi="宋体" w:cs="宋体"/>
          <w:szCs w:val="21"/>
        </w:rPr>
      </w:pPr>
    </w:p>
    <w:p w:rsidR="00A374DE" w:rsidRDefault="00A374DE" w:rsidP="00A374DE">
      <w:pPr>
        <w:spacing w:line="360" w:lineRule="auto"/>
        <w:ind w:firstLineChars="200" w:firstLine="420"/>
        <w:contextualSpacing/>
        <w:jc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临 江 仙</w:t>
      </w:r>
      <w:r>
        <w:rPr>
          <w:rFonts w:ascii="宋体" w:eastAsia="宋体" w:hAnsi="宋体" w:cs="宋体" w:hint="eastAsia"/>
          <w:sz w:val="21"/>
          <w:szCs w:val="21"/>
          <w:vertAlign w:val="superscript"/>
        </w:rPr>
        <w:t>①</w:t>
      </w:r>
    </w:p>
    <w:p w:rsidR="00A374DE" w:rsidRDefault="00A374DE" w:rsidP="00A374DE">
      <w:pPr>
        <w:spacing w:line="360" w:lineRule="auto"/>
        <w:ind w:firstLineChars="200" w:firstLine="420"/>
        <w:contextualSpacing/>
        <w:jc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纳兰性德</w:t>
      </w:r>
    </w:p>
    <w:p w:rsidR="00A374DE" w:rsidRDefault="00A374DE" w:rsidP="00A374DE">
      <w:pPr>
        <w:spacing w:line="360" w:lineRule="auto"/>
        <w:ind w:firstLineChars="200" w:firstLine="420"/>
        <w:contextualSpacing/>
        <w:jc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点滴芭蕉心欲碎，声声催忆当初。欲眠还展旧时书。鸳鸯小字，犹记手生疏。</w:t>
      </w:r>
    </w:p>
    <w:p w:rsidR="00A374DE" w:rsidRDefault="00A374DE" w:rsidP="00A374DE">
      <w:pPr>
        <w:spacing w:line="360" w:lineRule="auto"/>
        <w:ind w:firstLineChars="200" w:firstLine="420"/>
        <w:contextualSpacing/>
        <w:jc w:val="center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倦眼乍低缃帙</w:t>
      </w:r>
      <w:r>
        <w:rPr>
          <w:rFonts w:ascii="宋体" w:eastAsia="宋体" w:hAnsi="宋体" w:cs="宋体" w:hint="eastAsia"/>
          <w:sz w:val="21"/>
          <w:szCs w:val="21"/>
          <w:vertAlign w:val="superscript"/>
        </w:rPr>
        <w:t>②</w:t>
      </w:r>
      <w:r>
        <w:rPr>
          <w:rFonts w:ascii="宋体" w:eastAsia="宋体" w:hAnsi="宋体" w:cs="宋体" w:hint="eastAsia"/>
          <w:sz w:val="21"/>
          <w:szCs w:val="21"/>
        </w:rPr>
        <w:t>乱，重看一半模糊。幽窗冷雨一灯孤。料应情尽，还道有情无？</w:t>
      </w:r>
    </w:p>
    <w:p w:rsidR="00A374DE" w:rsidRDefault="00A374DE" w:rsidP="00A374DE">
      <w:pPr>
        <w:spacing w:line="360" w:lineRule="auto"/>
        <w:ind w:firstLineChars="200" w:firstLine="42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【注】　①作者写此词时，与其相知相守的妻子卢氏已离开人世。②缃帙：套在书上的浅黄色布套，此处代指书卷。</w:t>
      </w:r>
    </w:p>
    <w:p w:rsidR="00A374DE" w:rsidRDefault="00A374DE" w:rsidP="00A374DE">
      <w:pPr>
        <w:spacing w:line="360" w:lineRule="auto"/>
        <w:ind w:firstLineChars="200" w:firstLine="42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2.下列对这首词的理解与赏析，不正确的一项是(    )</w:t>
      </w:r>
    </w:p>
    <w:p w:rsidR="00A374DE" w:rsidRDefault="00A374DE" w:rsidP="00A374DE">
      <w:pPr>
        <w:spacing w:line="360" w:lineRule="auto"/>
        <w:ind w:firstLineChars="200" w:firstLine="42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A．“点滴芭蕉”从细处落笔，营造出凄凉、孤独、忧愁的浓郁氛围，奠定全词感情的基调。</w:t>
      </w:r>
    </w:p>
    <w:p w:rsidR="00A374DE" w:rsidRDefault="00A374DE" w:rsidP="00A374DE">
      <w:pPr>
        <w:spacing w:line="360" w:lineRule="auto"/>
        <w:ind w:firstLineChars="200" w:firstLine="42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B．上阕最后两句写出词人因爱妻亡故，许久未写“鸳鸯”二字，如今写来，颇感手生。</w:t>
      </w:r>
    </w:p>
    <w:p w:rsidR="00A374DE" w:rsidRDefault="00A374DE" w:rsidP="00A374DE">
      <w:pPr>
        <w:spacing w:line="360" w:lineRule="auto"/>
        <w:ind w:firstLineChars="200" w:firstLine="42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C．“幽窗冷雨一灯孤”与汤显祖的“愁万种，冷雨幽窗灯不红”意境相似，感情相近。</w:t>
      </w:r>
    </w:p>
    <w:p w:rsidR="00A374DE" w:rsidRDefault="00A374DE" w:rsidP="00A374DE">
      <w:pPr>
        <w:spacing w:line="360" w:lineRule="auto"/>
        <w:ind w:firstLineChars="200" w:firstLine="42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D．作者以日常生活情景入词，语言简净，写出了雨夜怀人时的心碎与无奈，感人至深。</w:t>
      </w:r>
    </w:p>
    <w:p w:rsidR="00A374DE" w:rsidRDefault="00A374DE" w:rsidP="00A374DE">
      <w:pPr>
        <w:spacing w:line="360" w:lineRule="auto"/>
        <w:ind w:firstLineChars="200" w:firstLine="42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【答案】B</w:t>
      </w:r>
    </w:p>
    <w:p w:rsidR="00A374DE" w:rsidRDefault="00A374DE" w:rsidP="00A374DE">
      <w:pPr>
        <w:spacing w:line="360" w:lineRule="auto"/>
        <w:ind w:firstLineChars="200" w:firstLine="420"/>
        <w:contextualSpacing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【解析】B项，“上阕最后两句写出词人因爱妻亡故，许久未写‘鸳鸯’二字，如今写来，颇感手生”错误，从词中来看，“鸳鸯小字，犹记手生疏”是指对当初妻子书写还不熟练的娇憨情景记忆犹新。故选B项。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B12CC"/>
    <w:rsid w:val="00323B43"/>
    <w:rsid w:val="003D37D8"/>
    <w:rsid w:val="00426133"/>
    <w:rsid w:val="004358AB"/>
    <w:rsid w:val="00525213"/>
    <w:rsid w:val="008B7726"/>
    <w:rsid w:val="00A374D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B12CC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paragraph" w:styleId="a4">
    <w:name w:val="Plain Text"/>
    <w:basedOn w:val="a"/>
    <w:link w:val="Char"/>
    <w:qFormat/>
    <w:rsid w:val="000B12CC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4"/>
    <w:rsid w:val="000B12CC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8F%B2%E8%AE%B0/254522" TargetMode="External"/><Relationship Id="rId5" Type="http://schemas.openxmlformats.org/officeDocument/2006/relationships/hyperlink" Target="https://baike.baidu.com/item/%E5%AD%A3%E5%B8%83" TargetMode="External"/><Relationship Id="rId4" Type="http://schemas.openxmlformats.org/officeDocument/2006/relationships/hyperlink" Target="https://baike.baidu.com/item/%E5%90%95%E4%B8%8D%E9%9F%A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2020-05-26T08:15:00Z</dcterms:modified>
</cp:coreProperties>
</file>