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1、在“食堂”角色游戏中，教师当食品卫生检查员，来到食堂检查卫生，指出了食堂的杂乱现象，扮演食堂服务员的儿童接受了意见，搞起了卫生。这种游戏指导方式称为（  </w:t>
      </w:r>
      <w:r w:rsidR="009E0A68">
        <w:rPr>
          <w:rFonts w:asciiTheme="minorEastAsia" w:hAnsiTheme="minorEastAsia" w:cstheme="minorEastAsia"/>
          <w:szCs w:val="21"/>
        </w:rPr>
        <w:t>B</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A.平行游戏指导</w:t>
      </w:r>
      <w:r>
        <w:rPr>
          <w:rFonts w:asciiTheme="minorEastAsia" w:hAnsiTheme="minorEastAsia" w:cstheme="minorEastAsia" w:hint="eastAsia"/>
          <w:szCs w:val="21"/>
        </w:rPr>
        <w:tab/>
        <w:t xml:space="preserve">   B.共同游戏指导     C.旁观者指导</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D.非言语指导</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2.作为教育教学活动的手段的游戏，其直接目的不在于游戏本身，而在于通过游戏促使教育教学活动的有效进行。这种游戏称之为（  </w:t>
      </w:r>
      <w:r w:rsidR="009E0A68">
        <w:rPr>
          <w:rFonts w:asciiTheme="minorEastAsia" w:hAnsiTheme="minorEastAsia" w:cstheme="minorEastAsia"/>
          <w:szCs w:val="21"/>
        </w:rPr>
        <w:t>D</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A.本体性游戏</w:t>
      </w:r>
      <w:r>
        <w:rPr>
          <w:rFonts w:asciiTheme="minorEastAsia" w:hAnsiTheme="minorEastAsia" w:cstheme="minorEastAsia" w:hint="eastAsia"/>
          <w:szCs w:val="21"/>
        </w:rPr>
        <w:tab/>
        <w:t xml:space="preserve">   B.过程性游戏       C.结果性游戏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D.工具性游戏</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3.相关研究表明，使用精美逼真的玩具进行游戏，更多地促使儿童（   </w:t>
      </w:r>
      <w:r w:rsidR="009E0A68">
        <w:rPr>
          <w:rFonts w:asciiTheme="minorEastAsia" w:hAnsiTheme="minorEastAsia" w:cstheme="minorEastAsia"/>
          <w:szCs w:val="21"/>
        </w:rPr>
        <w:t>A</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A.模仿</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B.记忆  </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C.思考</w:t>
      </w:r>
      <w:r>
        <w:rPr>
          <w:rFonts w:asciiTheme="minorEastAsia" w:hAnsiTheme="minorEastAsia" w:cstheme="minorEastAsia" w:hint="eastAsia"/>
          <w:szCs w:val="21"/>
        </w:rPr>
        <w:tab/>
        <w:t xml:space="preserve">   </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D.创造</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4.猜动物的叫声（2岁前）属于婴儿游戏中的（  </w:t>
      </w:r>
      <w:r w:rsidR="009E0A68">
        <w:rPr>
          <w:rFonts w:asciiTheme="minorEastAsia" w:hAnsiTheme="minorEastAsia" w:cstheme="minorEastAsia"/>
          <w:szCs w:val="21"/>
        </w:rPr>
        <w:t>C</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A.活动性游戏       B.智力游戏   </w:t>
      </w:r>
      <w:r>
        <w:rPr>
          <w:rFonts w:asciiTheme="minorEastAsia" w:hAnsiTheme="minorEastAsia" w:cstheme="minorEastAsia" w:hint="eastAsia"/>
          <w:szCs w:val="21"/>
        </w:rPr>
        <w:tab/>
        <w:t xml:space="preserve">  C.感官游戏</w:t>
      </w:r>
      <w:r>
        <w:rPr>
          <w:rFonts w:asciiTheme="minorEastAsia" w:hAnsiTheme="minorEastAsia" w:cstheme="minorEastAsia" w:hint="eastAsia"/>
          <w:szCs w:val="21"/>
        </w:rPr>
        <w:tab/>
        <w:t xml:space="preserve"> </w:t>
      </w:r>
      <w:r>
        <w:rPr>
          <w:rFonts w:asciiTheme="minorEastAsia" w:hAnsiTheme="minorEastAsia" w:cstheme="minorEastAsia" w:hint="eastAsia"/>
          <w:szCs w:val="21"/>
        </w:rPr>
        <w:tab/>
        <w:t xml:space="preserve"> D.发展语言的游戏</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5.有规则游戏的最大特点是（  </w:t>
      </w:r>
      <w:r w:rsidR="009E0A68">
        <w:rPr>
          <w:rFonts w:asciiTheme="minorEastAsia" w:hAnsiTheme="minorEastAsia" w:cstheme="minorEastAsia"/>
          <w:szCs w:val="21"/>
        </w:rPr>
        <w:t>B</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A.通过模仿和想象，创造性地反映现实生活</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B.把学习的任务和游戏的形式结合起来</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C.以刺激儿童各种感官、运动机能发展为主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D.以儿童自主、自发表现出的活动为特征</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6.在游戏治疗中，首先采用了“娃娃游戏”技术的是（  </w:t>
      </w:r>
      <w:r w:rsidR="009E0A68">
        <w:rPr>
          <w:rFonts w:asciiTheme="minorEastAsia" w:hAnsiTheme="minorEastAsia" w:cstheme="minorEastAsia"/>
          <w:szCs w:val="21"/>
        </w:rPr>
        <w:t>B</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A.认知发展学派     B.精神分析学派     C.元交际理论</w:t>
      </w:r>
      <w:r>
        <w:rPr>
          <w:rFonts w:asciiTheme="minorEastAsia" w:hAnsiTheme="minorEastAsia" w:cstheme="minorEastAsia" w:hint="eastAsia"/>
          <w:szCs w:val="21"/>
        </w:rPr>
        <w:tab/>
        <w:t xml:space="preserve">     D.维果茨基理论</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7.角色游戏与其他形式的游戏相比较，真实地表现出两个最基本的特点：特殊的想象活动和（ </w:t>
      </w:r>
      <w:r w:rsidR="009E0A68">
        <w:rPr>
          <w:rFonts w:asciiTheme="minorEastAsia" w:hAnsiTheme="minorEastAsia" w:cstheme="minorEastAsia"/>
          <w:szCs w:val="21"/>
        </w:rPr>
        <w:t>A</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A.高度的独立自主性 B.假设性   </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C.目的性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D.虚拟性</w:t>
      </w:r>
    </w:p>
    <w:p w:rsidR="00465BE5" w:rsidRDefault="00465BE5" w:rsidP="00465BE5">
      <w:pPr>
        <w:wordWrap w:val="0"/>
        <w:spacing w:line="360" w:lineRule="auto"/>
        <w:jc w:val="left"/>
        <w:rPr>
          <w:rFonts w:asciiTheme="minorEastAsia" w:hAnsiTheme="minorEastAsia" w:cstheme="minorEastAsia"/>
          <w:szCs w:val="21"/>
        </w:rPr>
      </w:pPr>
      <w:bookmarkStart w:id="0" w:name="_GoBack"/>
      <w:r>
        <w:rPr>
          <w:rFonts w:asciiTheme="minorEastAsia" w:hAnsiTheme="minorEastAsia" w:cstheme="minorEastAsia" w:hint="eastAsia"/>
          <w:szCs w:val="21"/>
        </w:rPr>
        <w:t xml:space="preserve">8.“在游戏中，儿童可以自己直接控制活动的过程与方式方法”，这说明儿童游戏动机是（   </w:t>
      </w:r>
      <w:r w:rsidR="009E0A68">
        <w:rPr>
          <w:rFonts w:asciiTheme="minorEastAsia" w:hAnsiTheme="minorEastAsia" w:cstheme="minorEastAsia"/>
          <w:szCs w:val="21"/>
        </w:rPr>
        <w:t>B</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A.内部动机</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B.内部控制</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C.直接动机</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D.间接动机</w:t>
      </w:r>
    </w:p>
    <w:bookmarkEnd w:id="0"/>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9.构成游戏的外壳是（  </w:t>
      </w:r>
      <w:r w:rsidR="009E0A68">
        <w:rPr>
          <w:rFonts w:asciiTheme="minorEastAsia" w:hAnsiTheme="minorEastAsia" w:cstheme="minorEastAsia"/>
          <w:szCs w:val="21"/>
        </w:rPr>
        <w:t>C</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A.游戏主题</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B.游戏情节</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C.游戏形式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D.游戏材料</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Pr>
          <w:rFonts w:asciiTheme="minorEastAsia" w:hAnsiTheme="minorEastAsia" w:cstheme="minorEastAsia" w:hint="eastAsia"/>
          <w:szCs w:val="21"/>
        </w:rPr>
        <w:t xml:space="preserve">0.幼儿游戏的物质条件是（  </w:t>
      </w:r>
      <w:r w:rsidR="009E0A68">
        <w:rPr>
          <w:rFonts w:asciiTheme="minorEastAsia" w:hAnsiTheme="minorEastAsia" w:cstheme="minorEastAsia"/>
          <w:szCs w:val="21"/>
        </w:rPr>
        <w:t>A</w:t>
      </w:r>
      <w:r>
        <w:rPr>
          <w:rFonts w:asciiTheme="minorEastAsia" w:hAnsiTheme="minorEastAsia" w:cstheme="minorEastAsia" w:hint="eastAsia"/>
          <w:szCs w:val="21"/>
        </w:rPr>
        <w:t xml:space="preserve">  ）</w:t>
      </w:r>
    </w:p>
    <w:p w:rsidR="00465BE5" w:rsidRDefault="00465BE5" w:rsidP="00465BE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A.玩具</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B.场地</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C.时间</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D.生活</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1.答案B【解析】教师与儿童一起参与游戏，说明教师不是以旁观者的身份，而是游戏之中的一部分，用语言指出了食堂的杂乱现象，说明在游戏过程中加入看语言指导，而平行</w:t>
      </w:r>
      <w:r>
        <w:rPr>
          <w:rFonts w:asciiTheme="minorEastAsia" w:hAnsiTheme="minorEastAsia" w:cstheme="minorEastAsia" w:hint="eastAsia"/>
          <w:szCs w:val="21"/>
        </w:rPr>
        <w:lastRenderedPageBreak/>
        <w:t>游戏指导中教师不与儿童相互交往，不参与儿童游戏，题中教师与儿童一起游戏，属于共同游戏指导。</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2.答案D【解析】目的不在游戏的本身，而是通过游戏促进教学活动的有效进行，这是工具性游戏的特点。</w:t>
      </w:r>
    </w:p>
    <w:p w:rsidR="009E0A68" w:rsidRDefault="009E0A68" w:rsidP="009E0A68">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工具性游戏：作为教育教学活动的手段或工具的游戏，也称手段性游戏、教学游戏，其直接目的不在于游戏本身，而在于通过有利于儿童发展的游戏形式促使教育教学活动的有效进行、教育教学任务的顺利完成。</w:t>
      </w:r>
    </w:p>
    <w:p w:rsidR="009E0A68" w:rsidRDefault="009E0A68" w:rsidP="009E0A68">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本体性游戏：是指儿童不是按照成人意愿游戏或者受外界强加因素的影响而游戏，而是处于自己的兴趣和需要，自发、自愿、主动地进行的活动。</w:t>
      </w:r>
    </w:p>
    <w:p w:rsidR="009E0A68" w:rsidRDefault="009E0A68" w:rsidP="009E0A68">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过程性游戏：注重游戏的过程</w:t>
      </w:r>
    </w:p>
    <w:p w:rsidR="009E0A68" w:rsidRDefault="009E0A68" w:rsidP="009E0A68">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结果性游戏：注重游戏的结果。</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3.答案A【解析】精美逼真的玩具更加吸引幼儿的注意力，使幼儿更加向往玩具的特性，更多的促使儿童的模仿。</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4.答案C【解析】婴儿的思维处于感知阶段，通过各种感知器官来进行游戏，所以2岁前的游戏是感官游戏。</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5.答案B【解析】有规则游戏最大的特点是把学习的任务和游戏的形式结合起来，它符合幼儿学习兴趣性强，目的性、坚持性较差的特点，使幼儿以愉快的情绪，在轻松、有趣的气氛中积极、主动地学习。 </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6.答案B【解析】在游戏的研究领域，有人把精神分析的理论和行为主义的刺激——反应理论结合起来，创造了一种叫做“娃娃游戏”（Doll-plAy）的研究式样。一般的模式是给幼儿一大堆娃娃，它们穿着各种服饰以标志身份，如家庭中的父亲、母亲、兄弟、姐妹等等。这些娃娃和一些游戏材料组成了某种生活情景，如家庭环境。然后让被试在玩娃娃时，讲一个关于这些娃娃的故事。研究人员通过对儿童的行为表现的观察，对儿童所讲述的故事的分析以及在与儿童的谈话中，可以记录到大量的人格方面的因素，如攻击性、深层的情绪障碍问题等。</w:t>
      </w:r>
    </w:p>
    <w:p w:rsidR="009E0A68" w:rsidRDefault="009E0A68" w:rsidP="009E0A68">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szCs w:val="21"/>
        </w:rPr>
        <w:t>7.答案A【解析】</w:t>
      </w:r>
      <w:r>
        <w:rPr>
          <w:rFonts w:asciiTheme="minorEastAsia" w:hAnsiTheme="minorEastAsia" w:cstheme="minorEastAsia" w:hint="eastAsia"/>
          <w:color w:val="000000" w:themeColor="text1"/>
          <w:szCs w:val="21"/>
        </w:rPr>
        <w:t>角色游戏：幼儿根据自己的兴趣和愿望，以模仿和想象，通过角色扮演，创造性地表现其生活体验的活动。（按照自己熟悉的经验，以周围真实生活为游戏内容的来源），角色游戏根据幼儿自身的想象和模仿来开展游戏，强调了幼儿的独立自主性。</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8.答案B【解析】儿童可以自己直接控制活动的过程与方式方法，说明儿童游戏的动机是通过控制自己内心的思想，自己想玩什么就选择什么游戏的方式，这属于内部控制。</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lastRenderedPageBreak/>
        <w:t>9.答案C【解析】游戏的形式是儿童在游戏中展现于外的一切行为表现的方式，它构成游戏的外壳。</w:t>
      </w:r>
    </w:p>
    <w:p w:rsidR="009E0A68" w:rsidRDefault="009E0A68" w:rsidP="009E0A68">
      <w:pPr>
        <w:spacing w:line="360" w:lineRule="auto"/>
        <w:jc w:val="left"/>
        <w:rPr>
          <w:rFonts w:asciiTheme="minorEastAsia" w:hAnsiTheme="minorEastAsia" w:cstheme="minorEastAsia"/>
          <w:szCs w:val="21"/>
        </w:rPr>
      </w:pPr>
      <w:r>
        <w:rPr>
          <w:rFonts w:asciiTheme="minorEastAsia" w:hAnsiTheme="minorEastAsia" w:cstheme="minorEastAsia"/>
          <w:szCs w:val="21"/>
        </w:rPr>
        <w:t>1</w:t>
      </w:r>
      <w:r>
        <w:rPr>
          <w:rFonts w:asciiTheme="minorEastAsia" w:hAnsiTheme="minorEastAsia" w:cstheme="minorEastAsia" w:hint="eastAsia"/>
          <w:szCs w:val="21"/>
        </w:rPr>
        <w:t>0.答案A【解析】游戏材料是幼儿游戏的物质条件，物质条件注重的是物质方面，在下列四个选项中，玩具是游戏材料，是幼儿游戏的物质条件。</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1.主题活动是围绕五大领域的某一中心内容作为组织课程内容的主线来组织教育教学的活动。</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错</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2.教育幼儿爱护玩具和其他物品、爱护公物和公共环境是幼儿社会教育的重要内容。</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对</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3.开展主题活动时,选择或开发主题的主要依据是幼儿的兴趣。</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对</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4.在目前，学科教学仍是我国幼儿园使用的最普遍的课程形式。</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对</w:t>
      </w:r>
      <w:r w:rsidRPr="00AD74D1">
        <w:rPr>
          <w:rFonts w:asciiTheme="minorEastAsia" w:hAnsiTheme="minorEastAsia" w:cstheme="minorEastAsia" w:hint="eastAsia"/>
          <w:szCs w:val="21"/>
        </w:rPr>
        <w:t xml:space="preserve">  ）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5.在教学活动中，对孩子的评价应在结束时进行。</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错</w:t>
      </w:r>
      <w:r w:rsidRPr="00AD74D1">
        <w:rPr>
          <w:rFonts w:asciiTheme="minorEastAsia" w:hAnsiTheme="minorEastAsia" w:cstheme="minorEastAsia" w:hint="eastAsia"/>
          <w:szCs w:val="21"/>
        </w:rPr>
        <w:t xml:space="preserve"> ）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6.幼儿园课程就是我们常说的五大领域教育内容的总和。</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错</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7.在幼儿园课程目标的价值取向中，生成性目标取向追求的是解放理性</w:t>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错</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8.幼儿园课程是实现幼儿园教育目的的手段，是帮助幼儿获得有益的学习经验，促进身心全面和谐发展的各种活动的总和。</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对</w:t>
      </w:r>
      <w:r w:rsidRPr="00AD74D1">
        <w:rPr>
          <w:rFonts w:asciiTheme="minorEastAsia" w:hAnsiTheme="minorEastAsia" w:cstheme="minorEastAsia" w:hint="eastAsia"/>
          <w:szCs w:val="21"/>
        </w:rPr>
        <w:t xml:space="preserve">  ）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9.幼儿园课程基本以活动课程为主要形式，隐性课程的特点也非常突出，幼儿园课程的基本形式是游戏。</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对</w:t>
      </w:r>
      <w:r w:rsidRPr="00AD74D1">
        <w:rPr>
          <w:rFonts w:asciiTheme="minorEastAsia" w:hAnsiTheme="minorEastAsia" w:cstheme="minorEastAsia" w:hint="eastAsia"/>
          <w:szCs w:val="21"/>
        </w:rPr>
        <w:t xml:space="preserve">  ）</w:t>
      </w:r>
    </w:p>
    <w:p w:rsidR="009E0A68" w:rsidRPr="00AD74D1" w:rsidRDefault="009E0A68" w:rsidP="00AD74D1">
      <w:pPr>
        <w:spacing w:line="360" w:lineRule="auto"/>
        <w:jc w:val="left"/>
        <w:rPr>
          <w:rFonts w:asciiTheme="minorEastAsia" w:hAnsiTheme="minorEastAsia" w:cstheme="minorEastAsia"/>
          <w:szCs w:val="21"/>
        </w:rPr>
      </w:pPr>
      <w:r w:rsidRPr="00AD74D1">
        <w:rPr>
          <w:rFonts w:asciiTheme="minorEastAsia" w:hAnsiTheme="minorEastAsia" w:cstheme="minorEastAsia" w:hint="eastAsia"/>
          <w:szCs w:val="21"/>
        </w:rPr>
        <w:t>10.课程目标的“行为目标”取向强调的课程目标的个性化，目标指向的是培养儿童的创造性。</w:t>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r>
      <w:r w:rsidRPr="00AD74D1">
        <w:rPr>
          <w:rFonts w:asciiTheme="minorEastAsia" w:hAnsiTheme="minorEastAsia" w:cstheme="minorEastAsia" w:hint="eastAsia"/>
          <w:szCs w:val="21"/>
        </w:rPr>
        <w:tab/>
        <w:t xml:space="preserve"> （ </w:t>
      </w:r>
      <w:r w:rsidR="00AD74D1" w:rsidRPr="00AD74D1">
        <w:rPr>
          <w:rFonts w:asciiTheme="minorEastAsia" w:hAnsiTheme="minorEastAsia" w:cstheme="minorEastAsia" w:hint="eastAsia"/>
          <w:szCs w:val="21"/>
        </w:rPr>
        <w:t>错</w:t>
      </w:r>
      <w:r w:rsidRPr="00AD74D1">
        <w:rPr>
          <w:rFonts w:asciiTheme="minorEastAsia" w:hAnsiTheme="minorEastAsia" w:cstheme="minorEastAsia" w:hint="eastAsia"/>
          <w:szCs w:val="21"/>
        </w:rPr>
        <w:t xml:space="preserve">   ）</w:t>
      </w:r>
    </w:p>
    <w:p w:rsidR="0045305D" w:rsidRDefault="0045305D" w:rsidP="0045305D">
      <w:pPr>
        <w:spacing w:line="360" w:lineRule="auto"/>
      </w:pPr>
      <w:r>
        <w:rPr>
          <w:rFonts w:ascii="宋体" w:eastAsia="宋体" w:hAnsi="宋体" w:cs="宋体" w:hint="eastAsia"/>
          <w:szCs w:val="21"/>
        </w:rPr>
        <w:t>1.</w:t>
      </w:r>
      <w:r>
        <w:rPr>
          <w:rFonts w:hint="eastAsia"/>
        </w:rPr>
        <w:t>×【解析】主题活动是指在集体性活动中.以一个主题为线索，国绕主题进行的活动与交流.</w:t>
      </w:r>
    </w:p>
    <w:p w:rsidR="0045305D" w:rsidRDefault="0045305D" w:rsidP="0045305D">
      <w:pPr>
        <w:spacing w:line="360" w:lineRule="auto"/>
      </w:pPr>
      <w:r>
        <w:rPr>
          <w:rFonts w:hint="eastAsia"/>
        </w:rPr>
        <w:t>2.√【解析】幼儿园教育主要是指对幼儿进行社会认知、社会情感、社会行为等方面的教育具体来讲,它是指帮助幼儿正确地认识自己、他人和社会,形成积极的自然情感和社会情感,掌握与同伴、成人相互交往以及与周围环境相互作用的方式,以便使幼儿能有效地在社会中生存和发展的教育。</w:t>
      </w:r>
    </w:p>
    <w:p w:rsidR="0045305D" w:rsidRDefault="0045305D" w:rsidP="0045305D">
      <w:pPr>
        <w:spacing w:line="360" w:lineRule="auto"/>
      </w:pPr>
      <w:r>
        <w:rPr>
          <w:rFonts w:hint="eastAsia"/>
        </w:rPr>
        <w:t>3.√【解析】开展主题活动时,教师应根据幼儿的兴趣来选择或开发主题。</w:t>
      </w:r>
    </w:p>
    <w:p w:rsidR="0045305D" w:rsidRDefault="0045305D" w:rsidP="0045305D">
      <w:pPr>
        <w:spacing w:line="360" w:lineRule="auto"/>
      </w:pPr>
      <w:r>
        <w:rPr>
          <w:rFonts w:hint="eastAsia"/>
        </w:rPr>
        <w:t xml:space="preserve">4.√【解析】受前苏联幼儿园教学思想的影响，学科教学一度成为我国幼儿园课程的唯一组织 形式。到目前为止，它仍是我国幼儿园使用最普遍的课程形式。 </w:t>
      </w:r>
    </w:p>
    <w:p w:rsidR="0045305D" w:rsidRDefault="0045305D" w:rsidP="0045305D">
      <w:pPr>
        <w:spacing w:line="360" w:lineRule="auto"/>
      </w:pPr>
      <w:r>
        <w:rPr>
          <w:rFonts w:hint="eastAsia"/>
        </w:rPr>
        <w:t>5.×【解析】教学评价应伴随整个教学过程，不能只是在教学结束后才进行评价。</w:t>
      </w:r>
    </w:p>
    <w:p w:rsidR="0045305D" w:rsidRDefault="0045305D" w:rsidP="0045305D">
      <w:pPr>
        <w:spacing w:line="360" w:lineRule="auto"/>
      </w:pPr>
      <w:r>
        <w:rPr>
          <w:rFonts w:hint="eastAsia"/>
        </w:rPr>
        <w:t>6.×【解析】幼儿园课程是实现幼儿园教育目的的手段，是帮助幼儿获得有益的学习经验，促 进身心全面和谐发展的各种活动的总和。</w:t>
      </w:r>
    </w:p>
    <w:p w:rsidR="0045305D" w:rsidRDefault="0045305D" w:rsidP="0045305D">
      <w:pPr>
        <w:spacing w:line="360" w:lineRule="auto"/>
      </w:pPr>
      <w:r>
        <w:rPr>
          <w:rFonts w:hint="eastAsia"/>
        </w:rPr>
        <w:lastRenderedPageBreak/>
        <w:t xml:space="preserve">7.×【解析】生成性目标取向追求实践理性，表现性目标取向追求解放理性。 </w:t>
      </w:r>
    </w:p>
    <w:p w:rsidR="0045305D" w:rsidRDefault="0045305D" w:rsidP="0045305D">
      <w:pPr>
        <w:spacing w:line="360" w:lineRule="auto"/>
      </w:pPr>
      <w:r>
        <w:rPr>
          <w:rFonts w:hint="eastAsia"/>
        </w:rPr>
        <w:t xml:space="preserve">8.√【解析】幼儿园课程是实现幼儿园教育目的的手段，是帮助幼儿获得有益的学习经验，促 进身心全面和谐发展的各种活动的总和。 </w:t>
      </w:r>
    </w:p>
    <w:p w:rsidR="0045305D" w:rsidRDefault="0045305D" w:rsidP="0045305D">
      <w:pPr>
        <w:spacing w:line="360" w:lineRule="auto"/>
      </w:pPr>
      <w:r>
        <w:rPr>
          <w:rFonts w:hint="eastAsia"/>
        </w:rPr>
        <w:t>9.√【解析】幼儿园课程基本以活动课程为主要形式，隐性课程的特点也非常突出，幼儿园课 程的基本形式是游戏。</w:t>
      </w:r>
    </w:p>
    <w:p w:rsidR="0045305D" w:rsidRDefault="0045305D" w:rsidP="0045305D">
      <w:pPr>
        <w:spacing w:line="360" w:lineRule="auto"/>
      </w:pPr>
      <w:r>
        <w:rPr>
          <w:rFonts w:hint="eastAsia"/>
        </w:rPr>
        <w:t>10.×【解析】行为目标是以儿童具体的、可被观察的行为表述的课程目标，它指向的是实施课 程以后在儿童身上所发生的行为变化。</w:t>
      </w:r>
    </w:p>
    <w:p w:rsidR="00267C70" w:rsidRPr="0045305D" w:rsidRDefault="00267C70" w:rsidP="00AD74D1">
      <w:pPr>
        <w:spacing w:line="360" w:lineRule="auto"/>
        <w:jc w:val="left"/>
        <w:rPr>
          <w:rFonts w:asciiTheme="minorEastAsia" w:hAnsiTheme="minorEastAsia" w:cstheme="minorEastAsia"/>
          <w:szCs w:val="21"/>
        </w:rPr>
      </w:pPr>
    </w:p>
    <w:sectPr w:rsidR="00267C70" w:rsidRPr="00453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FB" w:rsidRDefault="007368FB" w:rsidP="00465BE5">
      <w:r>
        <w:separator/>
      </w:r>
    </w:p>
  </w:endnote>
  <w:endnote w:type="continuationSeparator" w:id="0">
    <w:p w:rsidR="007368FB" w:rsidRDefault="007368FB" w:rsidP="0046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FB" w:rsidRDefault="007368FB" w:rsidP="00465BE5">
      <w:r>
        <w:separator/>
      </w:r>
    </w:p>
  </w:footnote>
  <w:footnote w:type="continuationSeparator" w:id="0">
    <w:p w:rsidR="007368FB" w:rsidRDefault="007368FB" w:rsidP="0046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C7"/>
    <w:rsid w:val="00267C70"/>
    <w:rsid w:val="0045305D"/>
    <w:rsid w:val="00465BE5"/>
    <w:rsid w:val="007368FB"/>
    <w:rsid w:val="00742EC7"/>
    <w:rsid w:val="009E0A68"/>
    <w:rsid w:val="00AD74D1"/>
    <w:rsid w:val="00B54DA7"/>
    <w:rsid w:val="00F8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B3549-D91A-4698-BC71-0382F48F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B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5BE5"/>
    <w:rPr>
      <w:sz w:val="18"/>
      <w:szCs w:val="18"/>
    </w:rPr>
  </w:style>
  <w:style w:type="paragraph" w:styleId="a5">
    <w:name w:val="footer"/>
    <w:basedOn w:val="a"/>
    <w:link w:val="a6"/>
    <w:uiPriority w:val="99"/>
    <w:unhideWhenUsed/>
    <w:rsid w:val="00465BE5"/>
    <w:pPr>
      <w:tabs>
        <w:tab w:val="center" w:pos="4153"/>
        <w:tab w:val="right" w:pos="8306"/>
      </w:tabs>
      <w:snapToGrid w:val="0"/>
      <w:jc w:val="left"/>
    </w:pPr>
    <w:rPr>
      <w:sz w:val="18"/>
      <w:szCs w:val="18"/>
    </w:rPr>
  </w:style>
  <w:style w:type="character" w:customStyle="1" w:styleId="a6">
    <w:name w:val="页脚 字符"/>
    <w:basedOn w:val="a0"/>
    <w:link w:val="a5"/>
    <w:uiPriority w:val="99"/>
    <w:rsid w:val="00465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6</cp:revision>
  <dcterms:created xsi:type="dcterms:W3CDTF">2020-06-08T07:19:00Z</dcterms:created>
  <dcterms:modified xsi:type="dcterms:W3CDTF">2020-06-08T08:45:00Z</dcterms:modified>
</cp:coreProperties>
</file>